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u w:val="single"/>
          <w:rtl w:val="0"/>
        </w:rPr>
        <w:t xml:space="preserve">BE A 4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u w:val="single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u w:val="single"/>
          <w:rtl w:val="0"/>
        </w:rPr>
        <w:t xml:space="preserve"> GRADE “STOKES” CHORUS OFFICER FOR THE WED. MAY 3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u w:val="single"/>
          <w:vertAlign w:val="superscript"/>
          <w:rtl w:val="0"/>
        </w:rPr>
        <w:t xml:space="preserve">RD 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u w:val="single"/>
          <w:rtl w:val="0"/>
        </w:rPr>
        <w:t xml:space="preserve"> 815 REHEARSAL!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drawing>
          <wp:inline distB="114300" distT="114300" distL="114300" distR="114300">
            <wp:extent cx="2476500" cy="1847850"/>
            <wp:effectExtent b="0" l="0" r="0" t="0"/>
            <wp:docPr descr="Officers.jpg" id="1" name="image2.jpg"/>
            <a:graphic>
              <a:graphicData uri="http://schemas.openxmlformats.org/drawingml/2006/picture">
                <pic:pic>
                  <pic:nvPicPr>
                    <pic:cNvPr descr="Officers.jpg" id="0" name="image2.jp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8478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WHAT SHOULD YOU DO?</w:t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1. Write a note or email Ms. Perryman</w:t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(eperryman@nbtschools.org) explaining why you should be chosen.</w:t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2. Turn in paper to Ms. Perryman by Friday April 28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.</w:t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3. Check the blog (juddmusic.wordpress) by Monday May 1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vertAlign w:val="superscript"/>
          <w:rtl w:val="0"/>
        </w:rPr>
        <w:t xml:space="preserve">st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 to see the results.</w:t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4. Pick up your badge from Ms. Perryman.</w:t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5. Be a chorus officer for morning chorus on Wednesday May 3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vertAlign w:val="superscript"/>
          <w:rtl w:val="0"/>
        </w:rPr>
        <w:t xml:space="preserve">rd</w:t>
      </w: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 at 8:15.</w:t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Fonts w:ascii="Comic Sans MS" w:cs="Comic Sans MS" w:eastAsia="Comic Sans MS" w:hAnsi="Comic Sans MS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>
      <w:pPr>
        <w:pBdr/>
        <w:contextualSpacing w:val="0"/>
        <w:rPr>
          <w:rFonts w:ascii="Comic Sans MS" w:cs="Comic Sans MS" w:eastAsia="Comic Sans MS" w:hAnsi="Comic Sans MS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2.jpg"/></Relationships>
</file>